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9D" w:rsidRPr="001963B8" w:rsidRDefault="00E44C7E" w:rsidP="001963B8">
      <w:pPr>
        <w:pStyle w:val="Title"/>
      </w:pPr>
      <w:r w:rsidRPr="00A6243B"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904352" y="97469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97864" cy="1691640"/>
                <wp:effectExtent l="0" t="0" r="21590" b="11811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864" cy="1691640"/>
                          <a:chOff x="0" y="0"/>
                          <a:chExt cx="1200150" cy="16954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533400"/>
                            <a:ext cx="7715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76225" y="1009650"/>
                            <a:ext cx="7715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28625" y="0"/>
                            <a:ext cx="7715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F883E" id="Group 4" o:spid="_x0000_s1026" style="position:absolute;margin-left:0;margin-top:0;width:94.3pt;height:133.2pt;z-index:251663360;mso-position-horizontal:left;mso-position-horizontal-relative:margin;mso-position-vertical:top;mso-position-vertical-relative:margin;mso-width-relative:margin;mso-height-relative:margin" coordsize="12001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">
                <v:rect id="Rectangle 1" o:spid="_x0000_s1027" style="position:absolute;top:5334;width:7715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82sAA&#10;AADaAAAADwAAAGRycy9kb3ducmV2LnhtbERPzWoCMRC+F3yHMEJvNasHsatRRBG0BaGuDzBuxuzi&#10;ZrIk0d326Ruh0NPw8f3OYtXbRjzIh9qxgvEoA0FcOl2zUXAudm8zECEia2wck4JvCrBaDl4WmGvX&#10;8Rc9TtGIFMIhRwVVjG0uZSgrshhGriVO3NV5izFBb6T22KVw28hJlk2lxZpTQ4UtbSoqb6e7VfBh&#10;LoW+TI51Md6265+N+Ty8d16p12G/noOI1Md/8Z97r9N8eL7yvH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L82sAAAADaAAAADwAAAAAAAAAAAAAAAACYAgAAZHJzL2Rvd25y&#10;ZXYueG1sUEsFBgAAAAAEAAQA9QAAAIUDAAAAAA==&#10;" fillcolor="#ef41c6 [2005]" strokecolor="#eb17b9 [2453]">
                  <v:fill color2="#d512a7 [2709]" rotate="t" focus="100%" type="gradient">
                    <o:fill v:ext="view" type="gradientUnscaled"/>
                  </v:fill>
                  <v:stroke opacity="39321f" endcap="round"/>
                </v:rect>
                <v:rect id="Rectangle 2" o:spid="_x0000_s1028" style="position:absolute;left:2762;top:10096;width:7715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mYb4A&#10;AADaAAAADwAAAGRycy9kb3ducmV2LnhtbESPwQrCMBBE74L/EFbwpmlFRKtRRCj0oAe1H7A0a1ts&#10;NqWJWv/eCILHYWbeMJtdbxrxpM7VlhXE0wgEcWF1zaWC/JpOliCcR9bYWCYFb3Kw2w4HG0y0ffGZ&#10;nhdfigBhl6CCyvs2kdIVFRl0U9sSB+9mO4M+yK6UusNXgJtGzqJoIQ3WHBYqbOlQUXG/PIwC0uU5&#10;nse8SrP3TZ/u+XyVHjOlxqN+vwbhqff/8K+daQUz+F4JN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sJmG+AAAA2gAAAA8AAAAAAAAAAAAAAAAAmAIAAGRycy9kb3ducmV2&#10;LnhtbFBLBQYAAAAABAAEAPUAAACDAwAAAAA=&#10;" fillcolor="#e87f3b [3160]" stroked="f">
                  <v:fill color2="#e1681a [2824]" rotate="t" focus="100%" type="gradient">
                    <o:fill v:ext="view" type="gradientUnscaled"/>
                  </v:fill>
                  <v:shadow on="t" color="black" opacity="30146f" origin=",.5" offset="0,3pt"/>
                </v:rect>
                <v:rect id="Rectangle 3" o:spid="_x0000_s1029" style="position:absolute;left:4286;width:7715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QU8UA&#10;AADaAAAADwAAAGRycy9kb3ducmV2LnhtbESPQWvCQBSE7wX/w/IKXkrdWIvU6CoiFe2lqO1Bb8/s&#10;azaYfRuyaxL/vVso9DjMzDfMbNHZUjRU+8KxguEgAUGcOV1wruD7a/38BsIHZI2lY1JwIw+Lee9h&#10;hql2Le+pOYRcRAj7FBWYEKpUSp8ZsugHriKO3o+rLYYo61zqGtsIt6V8SZKxtFhwXDBY0cpQdjlc&#10;rYLJ6dw8jdvr0Ren9cfGfLbD1/edUv3HbjkFEagL/+G/9lYrGMHvlX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xBTxQAAANoAAAAPAAAAAAAAAAAAAAAAAJgCAABkcnMv&#10;ZG93bnJldi54bWxQSwUGAAAAAAQABAD1AAAAigMAAAAA&#10;" fillcolor="#ac0e86 [3157]" strokecolor="#eb17b9 [2453]">
                  <v:fill color2="#900c71 [2821]" rotate="t" focus="100%" type="gradient">
                    <o:fill v:ext="view" type="gradientUnscaled"/>
                  </v:fill>
                  <v:stroke opacity="39321f" endcap="round"/>
                </v:rect>
                <w10:wrap type="square" anchorx="margin" anchory="margin"/>
              </v:group>
            </w:pict>
          </mc:Fallback>
        </mc:AlternateContent>
      </w:r>
      <w:r w:rsidR="002C465E">
        <w:t>E</w:t>
      </w:r>
      <w:r w:rsidR="00892342" w:rsidRPr="001963B8">
        <w:t xml:space="preserve">mployee Evaluation </w:t>
      </w:r>
    </w:p>
    <w:p w:rsidR="00E44C7E" w:rsidRDefault="00E44C7E" w:rsidP="00E44C7E"/>
    <w:p w:rsidR="00E44C7E" w:rsidRDefault="00A364F5" w:rsidP="00E44C7E">
      <w:r>
        <w:pict>
          <v:rect id="_x0000_i1025" style="width:0;height:1.5pt" o:hralign="center" o:hrstd="t" o:hr="t" fillcolor="#a0a0a0" stroked="f"/>
        </w:pict>
      </w:r>
    </w:p>
    <w:p w:rsidR="00E44C7E" w:rsidRDefault="00E44C7E" w:rsidP="00E44C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05D5" w:rsidRPr="00D505D5" w:rsidTr="00441867">
        <w:trPr>
          <w:trHeight w:val="80"/>
        </w:trPr>
        <w:tc>
          <w:tcPr>
            <w:tcW w:w="4508" w:type="dxa"/>
          </w:tcPr>
          <w:p w:rsidR="00D505D5" w:rsidRPr="00F55D89" w:rsidRDefault="00D505D5" w:rsidP="00F55D89">
            <w:r w:rsidRPr="001963B8">
              <w:t xml:space="preserve">Name of Employee: </w:t>
            </w:r>
          </w:p>
        </w:tc>
        <w:tc>
          <w:tcPr>
            <w:tcW w:w="4508" w:type="dxa"/>
          </w:tcPr>
          <w:p w:rsidR="00D505D5" w:rsidRPr="00F55D89" w:rsidRDefault="00D505D5" w:rsidP="00F55D89">
            <w:r w:rsidRPr="001963B8">
              <w:t>John Smith</w:t>
            </w:r>
          </w:p>
        </w:tc>
      </w:tr>
      <w:tr w:rsidR="00D505D5" w:rsidRPr="00D505D5" w:rsidTr="00D505D5">
        <w:trPr>
          <w:trHeight w:val="128"/>
        </w:trPr>
        <w:tc>
          <w:tcPr>
            <w:tcW w:w="4508" w:type="dxa"/>
          </w:tcPr>
          <w:p w:rsidR="00D505D5" w:rsidRPr="00F55D89" w:rsidRDefault="00D505D5" w:rsidP="00F55D89">
            <w:r w:rsidRPr="001963B8">
              <w:t xml:space="preserve">Date: </w:t>
            </w:r>
          </w:p>
        </w:tc>
        <w:tc>
          <w:tcPr>
            <w:tcW w:w="4508" w:type="dxa"/>
          </w:tcPr>
          <w:p w:rsidR="00D505D5" w:rsidRPr="00F55D89" w:rsidRDefault="00D505D5" w:rsidP="00F55D89">
            <w:r w:rsidRPr="001963B8">
              <w:t>1 July 2017</w:t>
            </w:r>
          </w:p>
        </w:tc>
      </w:tr>
    </w:tbl>
    <w:p w:rsidR="006913FE" w:rsidRDefault="006913FE" w:rsidP="00E44C7E"/>
    <w:p w:rsidR="006913FE" w:rsidRDefault="006913FE" w:rsidP="00E44C7E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4A9E" w:rsidTr="00211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thinThickSmallGap" w:sz="24" w:space="0" w:color="EF47C8" w:themeColor="accent2" w:themeTint="99"/>
            </w:tcBorders>
            <w:shd w:val="clear" w:color="auto" w:fill="F9C1EC" w:themeFill="accent2" w:themeFillTint="33"/>
            <w:vAlign w:val="center"/>
          </w:tcPr>
          <w:p w:rsidR="00D54A9E" w:rsidRPr="00F55D89" w:rsidRDefault="00D54A9E" w:rsidP="00F55D89">
            <w:r w:rsidRPr="001963B8">
              <w:t>Name of Assessment</w:t>
            </w:r>
          </w:p>
        </w:tc>
        <w:tc>
          <w:tcPr>
            <w:tcW w:w="4508" w:type="dxa"/>
            <w:tcBorders>
              <w:left w:val="thinThickSmallGap" w:sz="24" w:space="0" w:color="EF47C8" w:themeColor="accent2" w:themeTint="99"/>
            </w:tcBorders>
            <w:shd w:val="clear" w:color="auto" w:fill="F9C1EC" w:themeFill="accent2" w:themeFillTint="33"/>
            <w:vAlign w:val="center"/>
          </w:tcPr>
          <w:p w:rsidR="00D54A9E" w:rsidRPr="00F55D89" w:rsidRDefault="00D54A9E" w:rsidP="00F55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63B8">
              <w:t>Score</w:t>
            </w:r>
          </w:p>
        </w:tc>
      </w:tr>
      <w:tr w:rsidR="00D54A9E" w:rsidTr="002114B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thinThickSmallGap" w:sz="24" w:space="0" w:color="F9C1EC" w:themeColor="accent2" w:themeTint="33"/>
            </w:tcBorders>
            <w:vAlign w:val="center"/>
          </w:tcPr>
          <w:p w:rsidR="00D54A9E" w:rsidRPr="00F55D89" w:rsidRDefault="00D54A9E" w:rsidP="00F55D89">
            <w:r w:rsidRPr="001963B8">
              <w:t>Assessment One</w:t>
            </w:r>
          </w:p>
        </w:tc>
        <w:tc>
          <w:tcPr>
            <w:tcW w:w="4508" w:type="dxa"/>
            <w:tcBorders>
              <w:left w:val="thinThickSmallGap" w:sz="24" w:space="0" w:color="F9C1EC" w:themeColor="accent2" w:themeTint="33"/>
            </w:tcBorders>
            <w:vAlign w:val="bottom"/>
          </w:tcPr>
          <w:p w:rsidR="00D54A9E" w:rsidRPr="00F55D89" w:rsidRDefault="00D54A9E" w:rsidP="00F5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3B8">
              <w:t>50</w:t>
            </w:r>
          </w:p>
        </w:tc>
      </w:tr>
      <w:tr w:rsidR="00D54A9E" w:rsidTr="002114B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thinThickSmallGap" w:sz="24" w:space="0" w:color="F9C1EC" w:themeColor="accent2" w:themeTint="33"/>
            </w:tcBorders>
            <w:vAlign w:val="center"/>
          </w:tcPr>
          <w:p w:rsidR="00D54A9E" w:rsidRPr="00F55D89" w:rsidRDefault="00D54A9E" w:rsidP="00F55D89">
            <w:r w:rsidRPr="001963B8">
              <w:t>Assessment Two</w:t>
            </w:r>
          </w:p>
        </w:tc>
        <w:tc>
          <w:tcPr>
            <w:tcW w:w="4508" w:type="dxa"/>
            <w:tcBorders>
              <w:left w:val="thinThickSmallGap" w:sz="24" w:space="0" w:color="F9C1EC" w:themeColor="accent2" w:themeTint="33"/>
            </w:tcBorders>
            <w:vAlign w:val="bottom"/>
          </w:tcPr>
          <w:p w:rsidR="00D54A9E" w:rsidRPr="00F55D89" w:rsidRDefault="00D54A9E" w:rsidP="00F5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3B8">
              <w:t>10</w:t>
            </w:r>
          </w:p>
        </w:tc>
      </w:tr>
      <w:tr w:rsidR="00D54A9E" w:rsidTr="002114B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thinThickSmallGap" w:sz="24" w:space="0" w:color="F9C1EC" w:themeColor="accent2" w:themeTint="33"/>
            </w:tcBorders>
            <w:vAlign w:val="center"/>
          </w:tcPr>
          <w:p w:rsidR="00D54A9E" w:rsidRPr="00F55D89" w:rsidRDefault="00D54A9E" w:rsidP="00F55D89">
            <w:r w:rsidRPr="001963B8">
              <w:t>Assessment Three</w:t>
            </w:r>
          </w:p>
        </w:tc>
        <w:tc>
          <w:tcPr>
            <w:tcW w:w="4508" w:type="dxa"/>
            <w:tcBorders>
              <w:left w:val="thinThickSmallGap" w:sz="24" w:space="0" w:color="F9C1EC" w:themeColor="accent2" w:themeTint="33"/>
            </w:tcBorders>
            <w:vAlign w:val="bottom"/>
          </w:tcPr>
          <w:p w:rsidR="00D54A9E" w:rsidRPr="00F55D89" w:rsidRDefault="00D54A9E" w:rsidP="00F5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3B8">
              <w:t>50</w:t>
            </w:r>
          </w:p>
        </w:tc>
      </w:tr>
      <w:tr w:rsidR="00D54A9E" w:rsidTr="002114B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thinThickSmallGap" w:sz="24" w:space="0" w:color="F9C1EC" w:themeColor="accent2" w:themeTint="33"/>
            </w:tcBorders>
            <w:vAlign w:val="center"/>
          </w:tcPr>
          <w:p w:rsidR="00D54A9E" w:rsidRPr="00F55D89" w:rsidRDefault="00D54A9E" w:rsidP="00F55D89">
            <w:r w:rsidRPr="001963B8">
              <w:t>Assessment Four</w:t>
            </w:r>
          </w:p>
        </w:tc>
        <w:tc>
          <w:tcPr>
            <w:tcW w:w="4508" w:type="dxa"/>
            <w:tcBorders>
              <w:left w:val="thinThickSmallGap" w:sz="24" w:space="0" w:color="F9C1EC" w:themeColor="accent2" w:themeTint="33"/>
            </w:tcBorders>
            <w:vAlign w:val="bottom"/>
          </w:tcPr>
          <w:p w:rsidR="00D54A9E" w:rsidRPr="00F55D89" w:rsidRDefault="00D54A9E" w:rsidP="00F5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3B8">
              <w:t>60</w:t>
            </w:r>
          </w:p>
        </w:tc>
      </w:tr>
      <w:tr w:rsidR="00D54A9E" w:rsidTr="002114B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thinThickSmallGap" w:sz="24" w:space="0" w:color="F9C1EC" w:themeColor="accent2" w:themeTint="33"/>
            </w:tcBorders>
            <w:vAlign w:val="center"/>
          </w:tcPr>
          <w:p w:rsidR="00D54A9E" w:rsidRPr="00F55D89" w:rsidRDefault="00D54A9E" w:rsidP="00F55D89">
            <w:r w:rsidRPr="001963B8">
              <w:t>Assessment Five</w:t>
            </w:r>
          </w:p>
        </w:tc>
        <w:tc>
          <w:tcPr>
            <w:tcW w:w="4508" w:type="dxa"/>
            <w:tcBorders>
              <w:left w:val="thinThickSmallGap" w:sz="24" w:space="0" w:color="F9C1EC" w:themeColor="accent2" w:themeTint="33"/>
            </w:tcBorders>
            <w:vAlign w:val="bottom"/>
          </w:tcPr>
          <w:p w:rsidR="00D54A9E" w:rsidRPr="00F55D89" w:rsidRDefault="00D54A9E" w:rsidP="00F5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3B8">
              <w:t>80</w:t>
            </w:r>
          </w:p>
        </w:tc>
      </w:tr>
      <w:tr w:rsidR="00D54A9E" w:rsidTr="002114B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thinThickSmallGap" w:sz="24" w:space="0" w:color="F9C1EC" w:themeColor="accent2" w:themeTint="33"/>
            </w:tcBorders>
            <w:vAlign w:val="center"/>
          </w:tcPr>
          <w:p w:rsidR="00D54A9E" w:rsidRPr="00F55D89" w:rsidRDefault="00D54A9E" w:rsidP="00F55D89">
            <w:r w:rsidRPr="001963B8">
              <w:t>Assessment Six</w:t>
            </w:r>
          </w:p>
        </w:tc>
        <w:tc>
          <w:tcPr>
            <w:tcW w:w="4508" w:type="dxa"/>
            <w:tcBorders>
              <w:left w:val="thinThickSmallGap" w:sz="24" w:space="0" w:color="F9C1EC" w:themeColor="accent2" w:themeTint="33"/>
            </w:tcBorders>
            <w:vAlign w:val="bottom"/>
          </w:tcPr>
          <w:p w:rsidR="00D54A9E" w:rsidRPr="00F55D89" w:rsidRDefault="00D54A9E" w:rsidP="00F5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3B8">
              <w:t>90</w:t>
            </w:r>
          </w:p>
        </w:tc>
      </w:tr>
      <w:tr w:rsidR="00D54A9E" w:rsidTr="002114B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thinThickSmallGap" w:sz="24" w:space="0" w:color="F9C1EC" w:themeColor="accent2" w:themeTint="33"/>
            </w:tcBorders>
            <w:vAlign w:val="center"/>
          </w:tcPr>
          <w:p w:rsidR="00D54A9E" w:rsidRPr="00F55D89" w:rsidRDefault="00D54A9E" w:rsidP="00F55D89">
            <w:r w:rsidRPr="001963B8">
              <w:t>Assessment Seven</w:t>
            </w:r>
          </w:p>
        </w:tc>
        <w:tc>
          <w:tcPr>
            <w:tcW w:w="4508" w:type="dxa"/>
            <w:tcBorders>
              <w:left w:val="thinThickSmallGap" w:sz="24" w:space="0" w:color="F9C1EC" w:themeColor="accent2" w:themeTint="33"/>
            </w:tcBorders>
            <w:vAlign w:val="bottom"/>
          </w:tcPr>
          <w:p w:rsidR="00D54A9E" w:rsidRPr="00F55D89" w:rsidRDefault="00D54A9E" w:rsidP="00F5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3B8">
              <w:t>70</w:t>
            </w:r>
          </w:p>
        </w:tc>
      </w:tr>
      <w:tr w:rsidR="00D54A9E" w:rsidTr="002114B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thinThickSmallGap" w:sz="24" w:space="0" w:color="F9C1EC" w:themeColor="accent2" w:themeTint="33"/>
            </w:tcBorders>
            <w:vAlign w:val="center"/>
          </w:tcPr>
          <w:p w:rsidR="00D54A9E" w:rsidRPr="00F55D89" w:rsidRDefault="00D54A9E" w:rsidP="00F55D89">
            <w:r w:rsidRPr="001963B8">
              <w:t xml:space="preserve">Overall </w:t>
            </w:r>
            <w:r w:rsidRPr="00F55D89">
              <w:t>Score</w:t>
            </w:r>
          </w:p>
        </w:tc>
        <w:tc>
          <w:tcPr>
            <w:tcW w:w="4508" w:type="dxa"/>
            <w:tcBorders>
              <w:left w:val="thinThickSmallGap" w:sz="24" w:space="0" w:color="F9C1EC" w:themeColor="accent2" w:themeTint="33"/>
            </w:tcBorders>
            <w:vAlign w:val="bottom"/>
          </w:tcPr>
          <w:p w:rsidR="00D54A9E" w:rsidRPr="00F55D89" w:rsidRDefault="00A40610" w:rsidP="00F5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207</w:t>
            </w:r>
          </w:p>
        </w:tc>
      </w:tr>
    </w:tbl>
    <w:p w:rsidR="00E44C7E" w:rsidRDefault="00E44C7E" w:rsidP="00E44C7E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1E54" w:rsidTr="00E61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:rsidR="00E61E54" w:rsidRPr="00F55D89" w:rsidRDefault="00E61E54" w:rsidP="00F55D89">
            <w:r w:rsidRPr="001963B8">
              <w:t>Employee's Comments:</w:t>
            </w:r>
          </w:p>
        </w:tc>
        <w:tc>
          <w:tcPr>
            <w:tcW w:w="4508" w:type="dxa"/>
          </w:tcPr>
          <w:p w:rsidR="00E61E54" w:rsidRPr="00F55D89" w:rsidRDefault="00A40610" w:rsidP="00F55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 of the questioN</w:t>
            </w:r>
            <w:r w:rsidRPr="00F55D89">
              <w:t xml:space="preserve">s were challenging others </w:t>
            </w:r>
            <w:bookmarkStart w:id="0" w:name="_GoBack"/>
            <w:bookmarkEnd w:id="0"/>
            <w:r w:rsidRPr="00F55D89">
              <w:t>were E</w:t>
            </w:r>
            <w:r w:rsidR="00E61E54" w:rsidRPr="00F55D89">
              <w:t>asy</w:t>
            </w:r>
          </w:p>
        </w:tc>
      </w:tr>
    </w:tbl>
    <w:p w:rsidR="00E61E54" w:rsidRPr="00E44C7E" w:rsidRDefault="00E61E54" w:rsidP="00E44C7E"/>
    <w:sectPr w:rsidR="00E61E54" w:rsidRPr="00E44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42"/>
    <w:rsid w:val="000168CD"/>
    <w:rsid w:val="00054E27"/>
    <w:rsid w:val="000633C0"/>
    <w:rsid w:val="00081B12"/>
    <w:rsid w:val="00087BCF"/>
    <w:rsid w:val="000B2166"/>
    <w:rsid w:val="000D23D4"/>
    <w:rsid w:val="000D5BAE"/>
    <w:rsid w:val="00107DA9"/>
    <w:rsid w:val="00120186"/>
    <w:rsid w:val="00121DFC"/>
    <w:rsid w:val="001265CE"/>
    <w:rsid w:val="00132BAA"/>
    <w:rsid w:val="00146035"/>
    <w:rsid w:val="00162C58"/>
    <w:rsid w:val="0016310C"/>
    <w:rsid w:val="00166C8A"/>
    <w:rsid w:val="001830AA"/>
    <w:rsid w:val="001878F7"/>
    <w:rsid w:val="00190D9F"/>
    <w:rsid w:val="001963B8"/>
    <w:rsid w:val="001A49A2"/>
    <w:rsid w:val="001C0572"/>
    <w:rsid w:val="001D4B04"/>
    <w:rsid w:val="00201067"/>
    <w:rsid w:val="002114BA"/>
    <w:rsid w:val="0023197E"/>
    <w:rsid w:val="00250EBF"/>
    <w:rsid w:val="00251C2F"/>
    <w:rsid w:val="00264E2C"/>
    <w:rsid w:val="002650D9"/>
    <w:rsid w:val="002962C0"/>
    <w:rsid w:val="002C465E"/>
    <w:rsid w:val="002E20BB"/>
    <w:rsid w:val="002E5FDA"/>
    <w:rsid w:val="002F1441"/>
    <w:rsid w:val="002F19FB"/>
    <w:rsid w:val="002F372B"/>
    <w:rsid w:val="00321E7F"/>
    <w:rsid w:val="00322E28"/>
    <w:rsid w:val="00351BD0"/>
    <w:rsid w:val="003647E2"/>
    <w:rsid w:val="00380A9C"/>
    <w:rsid w:val="00385170"/>
    <w:rsid w:val="00396107"/>
    <w:rsid w:val="003F6750"/>
    <w:rsid w:val="00420B5C"/>
    <w:rsid w:val="00441867"/>
    <w:rsid w:val="004439FE"/>
    <w:rsid w:val="0045222B"/>
    <w:rsid w:val="00452238"/>
    <w:rsid w:val="00454DB2"/>
    <w:rsid w:val="00464649"/>
    <w:rsid w:val="0048335B"/>
    <w:rsid w:val="00490FB2"/>
    <w:rsid w:val="00497D07"/>
    <w:rsid w:val="004A7D0E"/>
    <w:rsid w:val="004B3E4C"/>
    <w:rsid w:val="004C3E34"/>
    <w:rsid w:val="004C4B01"/>
    <w:rsid w:val="004C7C0D"/>
    <w:rsid w:val="004F472C"/>
    <w:rsid w:val="005034E0"/>
    <w:rsid w:val="0051087D"/>
    <w:rsid w:val="00533CDC"/>
    <w:rsid w:val="00542EC3"/>
    <w:rsid w:val="00596613"/>
    <w:rsid w:val="005B141A"/>
    <w:rsid w:val="005B224F"/>
    <w:rsid w:val="005B494C"/>
    <w:rsid w:val="005C5E88"/>
    <w:rsid w:val="005D02F2"/>
    <w:rsid w:val="005D5150"/>
    <w:rsid w:val="005E4474"/>
    <w:rsid w:val="0061102E"/>
    <w:rsid w:val="00625C4F"/>
    <w:rsid w:val="00662ED9"/>
    <w:rsid w:val="00666C70"/>
    <w:rsid w:val="0067117E"/>
    <w:rsid w:val="006913FE"/>
    <w:rsid w:val="006C7E09"/>
    <w:rsid w:val="006E0838"/>
    <w:rsid w:val="006E28BD"/>
    <w:rsid w:val="006F4D02"/>
    <w:rsid w:val="00713EEF"/>
    <w:rsid w:val="007404AC"/>
    <w:rsid w:val="007407D5"/>
    <w:rsid w:val="007758F9"/>
    <w:rsid w:val="007A38C5"/>
    <w:rsid w:val="007B05C5"/>
    <w:rsid w:val="007C031F"/>
    <w:rsid w:val="007F2E27"/>
    <w:rsid w:val="00804CE5"/>
    <w:rsid w:val="00814F73"/>
    <w:rsid w:val="00822C5D"/>
    <w:rsid w:val="00827EC1"/>
    <w:rsid w:val="00836BC1"/>
    <w:rsid w:val="008559E7"/>
    <w:rsid w:val="00861523"/>
    <w:rsid w:val="0087740C"/>
    <w:rsid w:val="00892342"/>
    <w:rsid w:val="008A5522"/>
    <w:rsid w:val="008E2EBA"/>
    <w:rsid w:val="008E3352"/>
    <w:rsid w:val="008E4B00"/>
    <w:rsid w:val="008F1F0F"/>
    <w:rsid w:val="0090386C"/>
    <w:rsid w:val="009169B3"/>
    <w:rsid w:val="00954A46"/>
    <w:rsid w:val="009653B8"/>
    <w:rsid w:val="00972257"/>
    <w:rsid w:val="00972968"/>
    <w:rsid w:val="00975CA3"/>
    <w:rsid w:val="009B6104"/>
    <w:rsid w:val="009B7ED8"/>
    <w:rsid w:val="009C5AFF"/>
    <w:rsid w:val="009D52DC"/>
    <w:rsid w:val="009F1376"/>
    <w:rsid w:val="00A135A6"/>
    <w:rsid w:val="00A26DD5"/>
    <w:rsid w:val="00A364F5"/>
    <w:rsid w:val="00A40610"/>
    <w:rsid w:val="00A6243B"/>
    <w:rsid w:val="00A74677"/>
    <w:rsid w:val="00AA6E84"/>
    <w:rsid w:val="00AA7E0F"/>
    <w:rsid w:val="00AE369F"/>
    <w:rsid w:val="00AF7F5C"/>
    <w:rsid w:val="00B227A8"/>
    <w:rsid w:val="00B27AF9"/>
    <w:rsid w:val="00B67365"/>
    <w:rsid w:val="00B92119"/>
    <w:rsid w:val="00B9481B"/>
    <w:rsid w:val="00BE129B"/>
    <w:rsid w:val="00BE3D61"/>
    <w:rsid w:val="00BE7EED"/>
    <w:rsid w:val="00BF4F32"/>
    <w:rsid w:val="00BF6D99"/>
    <w:rsid w:val="00C1746F"/>
    <w:rsid w:val="00C27D18"/>
    <w:rsid w:val="00C4580D"/>
    <w:rsid w:val="00C55D6D"/>
    <w:rsid w:val="00C7199D"/>
    <w:rsid w:val="00C743B1"/>
    <w:rsid w:val="00C77E80"/>
    <w:rsid w:val="00C91DAB"/>
    <w:rsid w:val="00C9539D"/>
    <w:rsid w:val="00CA4640"/>
    <w:rsid w:val="00CD076B"/>
    <w:rsid w:val="00CE540C"/>
    <w:rsid w:val="00CE710A"/>
    <w:rsid w:val="00D26F44"/>
    <w:rsid w:val="00D40C8E"/>
    <w:rsid w:val="00D505D5"/>
    <w:rsid w:val="00D54A9E"/>
    <w:rsid w:val="00D81106"/>
    <w:rsid w:val="00DC7906"/>
    <w:rsid w:val="00DE55A4"/>
    <w:rsid w:val="00DF08B5"/>
    <w:rsid w:val="00DF415D"/>
    <w:rsid w:val="00E111C6"/>
    <w:rsid w:val="00E2453E"/>
    <w:rsid w:val="00E308BA"/>
    <w:rsid w:val="00E44C7E"/>
    <w:rsid w:val="00E50731"/>
    <w:rsid w:val="00E52140"/>
    <w:rsid w:val="00E61E54"/>
    <w:rsid w:val="00E862B2"/>
    <w:rsid w:val="00EA5445"/>
    <w:rsid w:val="00EB71E6"/>
    <w:rsid w:val="00EC18EE"/>
    <w:rsid w:val="00EC3D80"/>
    <w:rsid w:val="00ED2C62"/>
    <w:rsid w:val="00ED7183"/>
    <w:rsid w:val="00EE1AC8"/>
    <w:rsid w:val="00EF0669"/>
    <w:rsid w:val="00F00AF2"/>
    <w:rsid w:val="00F55D89"/>
    <w:rsid w:val="00F73C27"/>
    <w:rsid w:val="00F95F49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DFA41-4DC0-4E1B-A615-12C9C3F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7E"/>
  </w:style>
  <w:style w:type="paragraph" w:styleId="Heading1">
    <w:name w:val="heading 1"/>
    <w:basedOn w:val="Normal"/>
    <w:next w:val="Normal"/>
    <w:link w:val="Heading1Char"/>
    <w:uiPriority w:val="9"/>
    <w:qFormat/>
    <w:rsid w:val="00E44C7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C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C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C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C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C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6232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C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6232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C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C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C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44C7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E44C7E"/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C7E"/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C7E"/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C7E"/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C7E"/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4C7E"/>
    <w:rPr>
      <w:rFonts w:asciiTheme="majorHAnsi" w:eastAsiaTheme="majorEastAsia" w:hAnsiTheme="majorHAnsi" w:cstheme="majorBidi"/>
      <w:color w:val="C6232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C7E"/>
    <w:rPr>
      <w:rFonts w:asciiTheme="majorHAnsi" w:eastAsiaTheme="majorEastAsia" w:hAnsiTheme="majorHAnsi" w:cstheme="majorBidi"/>
      <w:b/>
      <w:bCs/>
      <w:color w:val="C6232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C7E"/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C7E"/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4C7E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C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4C7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44C7E"/>
    <w:rPr>
      <w:b/>
      <w:bCs/>
    </w:rPr>
  </w:style>
  <w:style w:type="character" w:styleId="Emphasis">
    <w:name w:val="Emphasis"/>
    <w:basedOn w:val="DefaultParagraphFont"/>
    <w:uiPriority w:val="20"/>
    <w:qFormat/>
    <w:rsid w:val="00E44C7E"/>
    <w:rPr>
      <w:i/>
      <w:iCs/>
      <w:color w:val="C62324" w:themeColor="accent6"/>
    </w:rPr>
  </w:style>
  <w:style w:type="paragraph" w:styleId="NoSpacing">
    <w:name w:val="No Spacing"/>
    <w:uiPriority w:val="1"/>
    <w:qFormat/>
    <w:rsid w:val="00E44C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4C7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44C7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C7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C7E"/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44C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4C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4C7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44C7E"/>
    <w:rPr>
      <w:b/>
      <w:bCs/>
      <w:smallCaps/>
      <w:color w:val="C62324" w:themeColor="accent6"/>
    </w:rPr>
  </w:style>
  <w:style w:type="character" w:styleId="BookTitle">
    <w:name w:val="Book Title"/>
    <w:basedOn w:val="DefaultParagraphFont"/>
    <w:uiPriority w:val="33"/>
    <w:qFormat/>
    <w:rsid w:val="00E44C7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C7E"/>
    <w:pPr>
      <w:outlineLvl w:val="9"/>
    </w:pPr>
  </w:style>
  <w:style w:type="table" w:styleId="TableGrid">
    <w:name w:val="Table Grid"/>
    <w:basedOn w:val="TableNormal"/>
    <w:uiPriority w:val="39"/>
    <w:rsid w:val="0069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C7906"/>
    <w:pPr>
      <w:spacing w:after="0" w:line="240" w:lineRule="auto"/>
    </w:pPr>
    <w:tblPr>
      <w:tblStyleRowBandSize w:val="1"/>
      <w:tblStyleColBandSize w:val="1"/>
      <w:tblBorders>
        <w:top w:val="single" w:sz="4" w:space="0" w:color="87EFDA" w:themeColor="accent3" w:themeTint="66"/>
        <w:left w:val="single" w:sz="4" w:space="0" w:color="87EFDA" w:themeColor="accent3" w:themeTint="66"/>
        <w:bottom w:val="single" w:sz="4" w:space="0" w:color="87EFDA" w:themeColor="accent3" w:themeTint="66"/>
        <w:right w:val="single" w:sz="4" w:space="0" w:color="87EFDA" w:themeColor="accent3" w:themeTint="66"/>
        <w:insideH w:val="single" w:sz="4" w:space="0" w:color="87EFDA" w:themeColor="accent3" w:themeTint="66"/>
        <w:insideV w:val="single" w:sz="4" w:space="0" w:color="87E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E7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7906"/>
    <w:pPr>
      <w:spacing w:after="0" w:line="240" w:lineRule="auto"/>
    </w:pPr>
    <w:tblPr>
      <w:tblStyleRowBandSize w:val="1"/>
      <w:tblStyleColBandSize w:val="1"/>
      <w:tblBorders>
        <w:top w:val="single" w:sz="4" w:space="0" w:color="C6EA93" w:themeColor="accent4" w:themeTint="66"/>
        <w:left w:val="single" w:sz="4" w:space="0" w:color="C6EA93" w:themeColor="accent4" w:themeTint="66"/>
        <w:bottom w:val="single" w:sz="4" w:space="0" w:color="C6EA93" w:themeColor="accent4" w:themeTint="66"/>
        <w:right w:val="single" w:sz="4" w:space="0" w:color="C6EA93" w:themeColor="accent4" w:themeTint="66"/>
        <w:insideH w:val="single" w:sz="4" w:space="0" w:color="C6EA93" w:themeColor="accent4" w:themeTint="66"/>
        <w:insideV w:val="single" w:sz="4" w:space="0" w:color="C6EA9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7906"/>
    <w:pPr>
      <w:spacing w:after="0" w:line="240" w:lineRule="auto"/>
    </w:pPr>
    <w:tblPr>
      <w:tblStyleRowBandSize w:val="1"/>
      <w:tblStyleColBandSize w:val="1"/>
      <w:tblBorders>
        <w:top w:val="single" w:sz="4" w:space="0" w:color="F484DA" w:themeColor="accent2" w:themeTint="66"/>
        <w:left w:val="single" w:sz="4" w:space="0" w:color="F484DA" w:themeColor="accent2" w:themeTint="66"/>
        <w:bottom w:val="single" w:sz="4" w:space="0" w:color="F484DA" w:themeColor="accent2" w:themeTint="66"/>
        <w:right w:val="single" w:sz="4" w:space="0" w:color="F484DA" w:themeColor="accent2" w:themeTint="66"/>
        <w:insideH w:val="single" w:sz="4" w:space="0" w:color="F484DA" w:themeColor="accent2" w:themeTint="66"/>
        <w:insideV w:val="single" w:sz="4" w:space="0" w:color="F484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47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61E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61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D1ECBCE-2EFB-4F8C-BAB3-597C34E6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24881554</dc:creator>
  <cp:keywords/>
  <dc:description/>
  <cp:lastModifiedBy>24881554</cp:lastModifiedBy>
  <cp:revision>33</cp:revision>
  <dcterms:created xsi:type="dcterms:W3CDTF">2017-07-17T21:01:00Z</dcterms:created>
  <dcterms:modified xsi:type="dcterms:W3CDTF">2017-07-19T02:10:00Z</dcterms:modified>
</cp:coreProperties>
</file>